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471A" w14:textId="4FBC43F0" w:rsidR="00D137B0" w:rsidRPr="00502DF5" w:rsidRDefault="00D137B0" w:rsidP="00F44D4A">
      <w:pPr>
        <w:spacing w:after="0" w:line="276" w:lineRule="auto"/>
        <w:rPr>
          <w:rFonts w:ascii="Arial" w:hAnsi="Arial" w:cs="Arial"/>
        </w:rPr>
      </w:pPr>
    </w:p>
    <w:p w14:paraId="04872AF4" w14:textId="560037D8" w:rsidR="00502DF5" w:rsidRPr="005E3913" w:rsidRDefault="00406E33" w:rsidP="00F44D4A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Wybory producentów: jajo dla przetwórcy czy dla konsumenta? </w:t>
      </w:r>
    </w:p>
    <w:p w14:paraId="3C20AA1A" w14:textId="292359E3" w:rsidR="00502DF5" w:rsidRPr="00963026" w:rsidRDefault="00502DF5" w:rsidP="00F71407">
      <w:pPr>
        <w:spacing w:after="0" w:line="276" w:lineRule="auto"/>
        <w:rPr>
          <w:rFonts w:ascii="Arial" w:hAnsi="Arial" w:cs="Arial"/>
        </w:rPr>
      </w:pPr>
    </w:p>
    <w:p w14:paraId="17F84F59" w14:textId="7EF8F091" w:rsidR="00502DF5" w:rsidRDefault="00F71407" w:rsidP="00627C2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71407">
        <w:rPr>
          <w:rFonts w:ascii="Arial" w:hAnsi="Arial" w:cs="Arial"/>
          <w:b/>
          <w:bCs/>
        </w:rPr>
        <w:t xml:space="preserve">Branża jajeczna </w:t>
      </w:r>
      <w:r w:rsidR="00393452">
        <w:rPr>
          <w:rFonts w:ascii="Arial" w:hAnsi="Arial" w:cs="Arial"/>
          <w:b/>
          <w:bCs/>
        </w:rPr>
        <w:t xml:space="preserve">na świecie </w:t>
      </w:r>
      <w:r w:rsidRPr="00F71407">
        <w:rPr>
          <w:rFonts w:ascii="Arial" w:hAnsi="Arial" w:cs="Arial"/>
          <w:b/>
          <w:bCs/>
        </w:rPr>
        <w:t>zmaga się dziś z ogromnymi wyzwaniami wewnętrznymi</w:t>
      </w:r>
      <w:r>
        <w:rPr>
          <w:rFonts w:ascii="Arial" w:hAnsi="Arial" w:cs="Arial"/>
          <w:b/>
          <w:bCs/>
        </w:rPr>
        <w:t>. Pomimo</w:t>
      </w:r>
      <w:r w:rsidRPr="00F71407">
        <w:rPr>
          <w:rFonts w:ascii="Arial" w:hAnsi="Arial" w:cs="Arial"/>
          <w:b/>
          <w:bCs/>
        </w:rPr>
        <w:t xml:space="preserve"> niskiej liczby jaj dostępnych na rynku</w:t>
      </w:r>
      <w:r w:rsidR="00393452">
        <w:rPr>
          <w:rFonts w:ascii="Arial" w:hAnsi="Arial" w:cs="Arial"/>
          <w:b/>
          <w:bCs/>
        </w:rPr>
        <w:t xml:space="preserve"> globalnym</w:t>
      </w:r>
      <w:r w:rsidRPr="00F71407">
        <w:rPr>
          <w:rFonts w:ascii="Arial" w:hAnsi="Arial" w:cs="Arial"/>
          <w:b/>
          <w:bCs/>
        </w:rPr>
        <w:t xml:space="preserve">, producenci muszą </w:t>
      </w:r>
      <w:r>
        <w:rPr>
          <w:rFonts w:ascii="Arial" w:hAnsi="Arial" w:cs="Arial"/>
          <w:b/>
          <w:bCs/>
        </w:rPr>
        <w:t xml:space="preserve">pokrywać zapotrzebowanie zarówno konsumenta detalicznego, jak i przetwórców. </w:t>
      </w:r>
      <w:r w:rsidR="005B1F48">
        <w:rPr>
          <w:rFonts w:ascii="Arial" w:hAnsi="Arial" w:cs="Arial"/>
          <w:b/>
          <w:bCs/>
        </w:rPr>
        <w:t xml:space="preserve">To może prowadzić do konieczności </w:t>
      </w:r>
      <w:r>
        <w:rPr>
          <w:rFonts w:ascii="Arial" w:hAnsi="Arial" w:cs="Arial"/>
          <w:b/>
          <w:bCs/>
        </w:rPr>
        <w:t>negocjacji dotyczących kanałów dystrybucji. Czy udostępnić jajo ko</w:t>
      </w:r>
      <w:r w:rsidR="00627C22">
        <w:rPr>
          <w:rFonts w:ascii="Arial" w:hAnsi="Arial" w:cs="Arial"/>
          <w:b/>
          <w:bCs/>
        </w:rPr>
        <w:t xml:space="preserve">nsumentowi? Czy próbować zabezpieczyć rynek produkcji żywności, gdzie deficyt wzrasta? </w:t>
      </w:r>
      <w:r w:rsidR="00BD0ECB">
        <w:rPr>
          <w:rFonts w:ascii="Arial" w:hAnsi="Arial" w:cs="Arial"/>
          <w:b/>
          <w:bCs/>
        </w:rPr>
        <w:t xml:space="preserve">Jak przy tym zachować stabilność ceny? </w:t>
      </w:r>
    </w:p>
    <w:p w14:paraId="7BA41F7D" w14:textId="77777777" w:rsidR="00627C22" w:rsidRPr="00BD0ECB" w:rsidRDefault="00627C22" w:rsidP="00627C22">
      <w:pPr>
        <w:spacing w:after="0" w:line="276" w:lineRule="auto"/>
        <w:jc w:val="both"/>
        <w:rPr>
          <w:rFonts w:ascii="Arial" w:hAnsi="Arial" w:cs="Arial"/>
        </w:rPr>
      </w:pPr>
    </w:p>
    <w:p w14:paraId="25354F9A" w14:textId="32353A9B" w:rsidR="002944D1" w:rsidRPr="00BD0ECB" w:rsidRDefault="00BD0ECB" w:rsidP="002944D1">
      <w:pPr>
        <w:spacing w:after="0" w:line="276" w:lineRule="auto"/>
        <w:jc w:val="both"/>
        <w:rPr>
          <w:rFonts w:ascii="Arial" w:hAnsi="Arial" w:cs="Arial"/>
        </w:rPr>
      </w:pPr>
      <w:r w:rsidRPr="00BD0ECB">
        <w:rPr>
          <w:rFonts w:ascii="Arial" w:hAnsi="Arial" w:cs="Arial"/>
        </w:rPr>
        <w:t xml:space="preserve">Choć w Polsce </w:t>
      </w:r>
      <w:r w:rsidR="00D21AA1">
        <w:rPr>
          <w:rFonts w:ascii="Arial" w:hAnsi="Arial" w:cs="Arial"/>
        </w:rPr>
        <w:t xml:space="preserve">w ostatnich miesiącach drastycznie </w:t>
      </w:r>
      <w:r w:rsidR="009C0C5B">
        <w:rPr>
          <w:rFonts w:ascii="Arial" w:hAnsi="Arial" w:cs="Arial"/>
        </w:rPr>
        <w:t>spad</w:t>
      </w:r>
      <w:r w:rsidR="00D21AA1">
        <w:rPr>
          <w:rFonts w:ascii="Arial" w:hAnsi="Arial" w:cs="Arial"/>
        </w:rPr>
        <w:t>ła</w:t>
      </w:r>
      <w:r w:rsidR="009C0C5B">
        <w:rPr>
          <w:rFonts w:ascii="Arial" w:hAnsi="Arial" w:cs="Arial"/>
        </w:rPr>
        <w:t xml:space="preserve"> dostępność jaj, to nie mierzymy się jeszcze </w:t>
      </w:r>
      <w:r w:rsidRPr="00BD0ECB">
        <w:rPr>
          <w:rFonts w:ascii="Arial" w:hAnsi="Arial" w:cs="Arial"/>
        </w:rPr>
        <w:t xml:space="preserve">z brakiem surowca, </w:t>
      </w:r>
      <w:r w:rsidR="009C0C5B">
        <w:rPr>
          <w:rFonts w:ascii="Arial" w:hAnsi="Arial" w:cs="Arial"/>
        </w:rPr>
        <w:t>ale</w:t>
      </w:r>
      <w:r w:rsidRPr="00BD0ECB">
        <w:rPr>
          <w:rFonts w:ascii="Arial" w:hAnsi="Arial" w:cs="Arial"/>
        </w:rPr>
        <w:t xml:space="preserve"> w innych krajach na świecie sytuacja staje się coraz poważniejsza. </w:t>
      </w:r>
      <w:r w:rsidR="002944D1" w:rsidRPr="00BD0ECB">
        <w:rPr>
          <w:rFonts w:ascii="Arial" w:hAnsi="Arial" w:cs="Arial"/>
        </w:rPr>
        <w:t xml:space="preserve">Rynek brytyjski to przykład, który świat obserwuje z uwagą już od </w:t>
      </w:r>
      <w:r w:rsidR="002F62DD" w:rsidRPr="00BD0ECB">
        <w:rPr>
          <w:rFonts w:ascii="Arial" w:hAnsi="Arial" w:cs="Arial"/>
        </w:rPr>
        <w:t>ponad roku</w:t>
      </w:r>
      <w:r w:rsidR="0097400B">
        <w:rPr>
          <w:rFonts w:ascii="Arial" w:hAnsi="Arial" w:cs="Arial"/>
        </w:rPr>
        <w:t>. J</w:t>
      </w:r>
      <w:r w:rsidR="003B50A9">
        <w:rPr>
          <w:rFonts w:ascii="Arial" w:hAnsi="Arial" w:cs="Arial"/>
        </w:rPr>
        <w:t xml:space="preserve">ednocześnie </w:t>
      </w:r>
      <w:r w:rsidR="0097400B">
        <w:rPr>
          <w:rFonts w:ascii="Arial" w:hAnsi="Arial" w:cs="Arial"/>
        </w:rPr>
        <w:t>jest to jeden</w:t>
      </w:r>
      <w:r w:rsidR="003B50A9">
        <w:rPr>
          <w:rFonts w:ascii="Arial" w:hAnsi="Arial" w:cs="Arial"/>
        </w:rPr>
        <w:t xml:space="preserve"> z krajów, w których grypa ptaków rozprzestrzeniła się w największym stopniu.</w:t>
      </w:r>
      <w:r w:rsidR="002944D1" w:rsidRPr="00BD0ECB">
        <w:rPr>
          <w:rFonts w:ascii="Arial" w:hAnsi="Arial" w:cs="Arial"/>
        </w:rPr>
        <w:t xml:space="preserve"> </w:t>
      </w:r>
      <w:r w:rsidR="0070576D" w:rsidRPr="00BD0ECB">
        <w:rPr>
          <w:rFonts w:ascii="Arial" w:hAnsi="Arial" w:cs="Arial"/>
        </w:rPr>
        <w:t>W tym regionie</w:t>
      </w:r>
      <w:r w:rsidR="002F62DD" w:rsidRPr="00BD0ECB">
        <w:rPr>
          <w:rFonts w:ascii="Arial" w:hAnsi="Arial" w:cs="Arial"/>
        </w:rPr>
        <w:t xml:space="preserve"> niedobory jaj są na tyle poważne, że detaliści spodziewają się problemu z zaopatrzeniem w najbliższym czasie. Istnieje obawa, że tamtejsze supermarkety mogą zwrócić się ku importowi. Brytyjscy producenci ostrzegają od dawna, że </w:t>
      </w:r>
      <w:r w:rsidR="0070576D" w:rsidRPr="00BD0ECB">
        <w:rPr>
          <w:rFonts w:ascii="Arial" w:hAnsi="Arial" w:cs="Arial"/>
        </w:rPr>
        <w:t xml:space="preserve">nadchodzące luki towarowe </w:t>
      </w:r>
      <w:r w:rsidR="002F62DD" w:rsidRPr="00BD0ECB">
        <w:rPr>
          <w:rFonts w:ascii="Arial" w:hAnsi="Arial" w:cs="Arial"/>
        </w:rPr>
        <w:t xml:space="preserve">trudno będzie pokryć </w:t>
      </w:r>
      <w:r w:rsidR="0070576D" w:rsidRPr="00BD0ECB">
        <w:rPr>
          <w:rFonts w:ascii="Arial" w:hAnsi="Arial" w:cs="Arial"/>
        </w:rPr>
        <w:t>ze względu na to</w:t>
      </w:r>
      <w:r w:rsidR="002F62DD" w:rsidRPr="00BD0ECB">
        <w:rPr>
          <w:rFonts w:ascii="Arial" w:hAnsi="Arial" w:cs="Arial"/>
        </w:rPr>
        <w:t>, że szybkie uruchomienie wzrostów produkcji nie jest możliwe z uwagi na długość cykl</w:t>
      </w:r>
      <w:r w:rsidRPr="00BD0ECB">
        <w:rPr>
          <w:rFonts w:ascii="Arial" w:hAnsi="Arial" w:cs="Arial"/>
        </w:rPr>
        <w:t>u produkcyjnego</w:t>
      </w:r>
      <w:r w:rsidR="002F62DD" w:rsidRPr="00BD0ECB">
        <w:rPr>
          <w:rFonts w:ascii="Arial" w:hAnsi="Arial" w:cs="Arial"/>
        </w:rPr>
        <w:t xml:space="preserve">. </w:t>
      </w:r>
    </w:p>
    <w:p w14:paraId="1554C894" w14:textId="709F97B3" w:rsidR="002F62DD" w:rsidRPr="00BD0ECB" w:rsidRDefault="002F62DD" w:rsidP="002944D1">
      <w:pPr>
        <w:spacing w:after="0" w:line="276" w:lineRule="auto"/>
        <w:jc w:val="both"/>
        <w:rPr>
          <w:rFonts w:ascii="Arial" w:hAnsi="Arial" w:cs="Arial"/>
        </w:rPr>
      </w:pPr>
    </w:p>
    <w:p w14:paraId="358BA83D" w14:textId="483D7975" w:rsidR="002F62DD" w:rsidRPr="00BD0ECB" w:rsidRDefault="00E1434B" w:rsidP="002944D1">
      <w:pPr>
        <w:spacing w:after="0" w:line="276" w:lineRule="auto"/>
        <w:jc w:val="both"/>
        <w:rPr>
          <w:rFonts w:ascii="Arial" w:hAnsi="Arial" w:cs="Arial"/>
        </w:rPr>
      </w:pPr>
      <w:r w:rsidRPr="00BD0ECB">
        <w:rPr>
          <w:rFonts w:ascii="Arial" w:hAnsi="Arial" w:cs="Arial"/>
        </w:rPr>
        <w:t>O wyborach</w:t>
      </w:r>
      <w:r w:rsidR="00BD0ECB">
        <w:rPr>
          <w:rFonts w:ascii="Arial" w:hAnsi="Arial" w:cs="Arial"/>
        </w:rPr>
        <w:t>, przed jakimi nierzadko stają</w:t>
      </w:r>
      <w:r w:rsidRPr="00BD0ECB">
        <w:rPr>
          <w:rFonts w:ascii="Arial" w:hAnsi="Arial" w:cs="Arial"/>
        </w:rPr>
        <w:t xml:space="preserve"> producen</w:t>
      </w:r>
      <w:r w:rsidR="00BD0ECB">
        <w:rPr>
          <w:rFonts w:ascii="Arial" w:hAnsi="Arial" w:cs="Arial"/>
        </w:rPr>
        <w:t xml:space="preserve">ci </w:t>
      </w:r>
      <w:r w:rsidRPr="00BD0ECB">
        <w:rPr>
          <w:rFonts w:ascii="Arial" w:hAnsi="Arial" w:cs="Arial"/>
        </w:rPr>
        <w:t>nie mówi się wiele</w:t>
      </w:r>
      <w:r w:rsidR="00B564D5" w:rsidRPr="00BD0ECB">
        <w:rPr>
          <w:rFonts w:ascii="Arial" w:hAnsi="Arial" w:cs="Arial"/>
        </w:rPr>
        <w:t>, bo z perspektywy odbiorców, to oni są w uprzywilejowanej sytuacji</w:t>
      </w:r>
      <w:r w:rsidRPr="00BD0ECB">
        <w:rPr>
          <w:rFonts w:ascii="Arial" w:hAnsi="Arial" w:cs="Arial"/>
        </w:rPr>
        <w:t xml:space="preserve">. Niestety jednak </w:t>
      </w:r>
      <w:r w:rsidR="00BD0ECB">
        <w:rPr>
          <w:rFonts w:ascii="Arial" w:hAnsi="Arial" w:cs="Arial"/>
        </w:rPr>
        <w:t>sprawa</w:t>
      </w:r>
      <w:r w:rsidR="002F62DD" w:rsidRPr="00BD0ECB">
        <w:rPr>
          <w:rFonts w:ascii="Arial" w:hAnsi="Arial" w:cs="Arial"/>
        </w:rPr>
        <w:t xml:space="preserve"> jest coraz trudniejsza w skali globalnej i prowadzi do trudnych decyzji i logistycznych wyzwań</w:t>
      </w:r>
      <w:r w:rsidR="0097400B">
        <w:rPr>
          <w:rFonts w:ascii="Arial" w:hAnsi="Arial" w:cs="Arial"/>
        </w:rPr>
        <w:t>, którym firmy muszą stawiać czoła</w:t>
      </w:r>
      <w:r w:rsidR="002F62DD" w:rsidRPr="00BD0ECB">
        <w:rPr>
          <w:rFonts w:ascii="Arial" w:hAnsi="Arial" w:cs="Arial"/>
        </w:rPr>
        <w:t xml:space="preserve">. </w:t>
      </w:r>
    </w:p>
    <w:p w14:paraId="2C07DD23" w14:textId="44BB635A" w:rsidR="00E934DC" w:rsidRPr="00BD0ECB" w:rsidRDefault="00E934DC" w:rsidP="00F71407">
      <w:pPr>
        <w:spacing w:after="0" w:line="276" w:lineRule="auto"/>
        <w:jc w:val="both"/>
        <w:rPr>
          <w:rFonts w:ascii="Arial" w:hAnsi="Arial" w:cs="Arial"/>
        </w:rPr>
      </w:pPr>
    </w:p>
    <w:p w14:paraId="63DF5327" w14:textId="493BA741" w:rsidR="00E934DC" w:rsidRPr="00BD0ECB" w:rsidRDefault="00E934DC" w:rsidP="00F71407">
      <w:pPr>
        <w:spacing w:after="0" w:line="276" w:lineRule="auto"/>
        <w:jc w:val="both"/>
        <w:rPr>
          <w:rFonts w:ascii="Arial" w:hAnsi="Arial" w:cs="Arial"/>
        </w:rPr>
      </w:pPr>
      <w:r w:rsidRPr="00BD0ECB">
        <w:rPr>
          <w:rFonts w:ascii="Arial" w:hAnsi="Arial" w:cs="Arial"/>
          <w:i/>
          <w:iCs/>
        </w:rPr>
        <w:t>„</w:t>
      </w:r>
      <w:r w:rsidR="002F62DD" w:rsidRPr="00BD0ECB">
        <w:rPr>
          <w:rFonts w:ascii="Arial" w:hAnsi="Arial" w:cs="Arial"/>
          <w:i/>
          <w:iCs/>
        </w:rPr>
        <w:t xml:space="preserve">Od kilku miesięcy rozmawiamy o </w:t>
      </w:r>
      <w:r w:rsidR="00B35FB4" w:rsidRPr="00BD0ECB">
        <w:rPr>
          <w:rFonts w:ascii="Arial" w:hAnsi="Arial" w:cs="Arial"/>
          <w:i/>
          <w:iCs/>
        </w:rPr>
        <w:t>sytuacji na rynku jaj, a w ostatnich tygodniach ta dyskusja stała się jeszcze głośniejsza, także w Polsce</w:t>
      </w:r>
      <w:r w:rsidR="00422F6F" w:rsidRPr="00BD0ECB">
        <w:rPr>
          <w:rFonts w:ascii="Arial" w:hAnsi="Arial" w:cs="Arial"/>
          <w:i/>
          <w:iCs/>
        </w:rPr>
        <w:t>.</w:t>
      </w:r>
      <w:r w:rsidR="0070576D" w:rsidRPr="00BD0ECB">
        <w:rPr>
          <w:rFonts w:ascii="Arial" w:hAnsi="Arial" w:cs="Arial"/>
          <w:i/>
          <w:iCs/>
        </w:rPr>
        <w:t xml:space="preserve"> Nie prognozujemy natomiast, żeby u nas </w:t>
      </w:r>
      <w:r w:rsidR="00BD0ECB">
        <w:rPr>
          <w:rFonts w:ascii="Arial" w:hAnsi="Arial" w:cs="Arial"/>
          <w:i/>
          <w:iCs/>
        </w:rPr>
        <w:t>miało tego surowca</w:t>
      </w:r>
      <w:r w:rsidR="0070576D" w:rsidRPr="00BD0ECB">
        <w:rPr>
          <w:rFonts w:ascii="Arial" w:hAnsi="Arial" w:cs="Arial"/>
          <w:i/>
          <w:iCs/>
        </w:rPr>
        <w:t xml:space="preserve"> zabraknąć. Mimo ceny, która rośnie i mimo ograniczeń produkcyjnych w mniejszych firmach, Polska wciąż pozostaje potęgą produkcyjną w tym zakresie. Jaja są u nas produkowane z nadwyżką, a ponad połowa w skali kraju trafia na eksport. </w:t>
      </w:r>
      <w:r w:rsidR="00BD0ECB">
        <w:rPr>
          <w:rFonts w:ascii="Arial" w:hAnsi="Arial" w:cs="Arial"/>
          <w:i/>
          <w:iCs/>
        </w:rPr>
        <w:t xml:space="preserve">Jesteśmy w stanie odpowiadać na potrzeby lokalnego rynku i w razie </w:t>
      </w:r>
      <w:r w:rsidR="0097400B">
        <w:rPr>
          <w:rFonts w:ascii="Arial" w:hAnsi="Arial" w:cs="Arial"/>
          <w:i/>
          <w:iCs/>
        </w:rPr>
        <w:t>konieczności</w:t>
      </w:r>
      <w:r w:rsidR="00BD0ECB">
        <w:rPr>
          <w:rFonts w:ascii="Arial" w:hAnsi="Arial" w:cs="Arial"/>
          <w:i/>
          <w:iCs/>
        </w:rPr>
        <w:t xml:space="preserve"> odpowiednio zarządzić naszymi zasobami</w:t>
      </w:r>
      <w:r w:rsidR="0070576D" w:rsidRPr="00BD0ECB">
        <w:rPr>
          <w:rFonts w:ascii="Arial" w:hAnsi="Arial" w:cs="Arial"/>
          <w:i/>
          <w:iCs/>
        </w:rPr>
        <w:t>.</w:t>
      </w:r>
      <w:r w:rsidRPr="00BD0ECB">
        <w:rPr>
          <w:rFonts w:ascii="Arial" w:hAnsi="Arial" w:cs="Arial"/>
          <w:i/>
          <w:iCs/>
        </w:rPr>
        <w:t xml:space="preserve">” </w:t>
      </w:r>
      <w:r w:rsidRPr="00BD0ECB">
        <w:rPr>
          <w:rFonts w:ascii="Arial" w:hAnsi="Arial" w:cs="Arial"/>
          <w:bCs/>
          <w:color w:val="000000"/>
        </w:rPr>
        <w:t xml:space="preserve">– komentuje </w:t>
      </w:r>
      <w:r w:rsidRPr="00BD0ECB">
        <w:rPr>
          <w:rFonts w:ascii="Arial" w:hAnsi="Arial" w:cs="Arial"/>
          <w:b/>
          <w:bCs/>
        </w:rPr>
        <w:t xml:space="preserve">Barbara Woźniak, </w:t>
      </w:r>
      <w:r w:rsidRPr="00BD0ECB">
        <w:rPr>
          <w:rFonts w:ascii="Arial" w:hAnsi="Arial" w:cs="Arial"/>
          <w:b/>
          <w:bCs/>
          <w:shd w:val="clear" w:color="auto" w:fill="FFFFFF"/>
        </w:rPr>
        <w:t>Pełnomocnik Zarządu Ferm Drobiu Woźniak – właściciela marki Zdrovo, Prezes firmy </w:t>
      </w:r>
      <w:r w:rsidRPr="00BD0ECB">
        <w:rPr>
          <w:rStyle w:val="hiddenspellerror"/>
          <w:rFonts w:ascii="Arial" w:hAnsi="Arial" w:cs="Arial"/>
          <w:b/>
          <w:bCs/>
        </w:rPr>
        <w:t>Ovotek</w:t>
      </w:r>
      <w:r w:rsidR="0070576D" w:rsidRPr="00BD0ECB">
        <w:rPr>
          <w:rStyle w:val="hiddenspellerror"/>
          <w:rFonts w:ascii="Arial" w:hAnsi="Arial" w:cs="Arial"/>
          <w:b/>
          <w:bCs/>
        </w:rPr>
        <w:t xml:space="preserve">. </w:t>
      </w:r>
      <w:r w:rsidR="0070576D" w:rsidRPr="00BD0ECB">
        <w:rPr>
          <w:rFonts w:ascii="Arial" w:hAnsi="Arial" w:cs="Arial"/>
          <w:i/>
          <w:iCs/>
        </w:rPr>
        <w:t>„Nie zmienia to faktu, że najprawdopodobniej nie będziemy musieli takich scenariuszy wdrażać w życie, a jaj na sklepowych półkach u nas nie zabraknie.</w:t>
      </w:r>
      <w:r w:rsidR="00BD0ECB">
        <w:rPr>
          <w:rFonts w:ascii="Arial" w:hAnsi="Arial" w:cs="Arial"/>
          <w:i/>
          <w:iCs/>
        </w:rPr>
        <w:t xml:space="preserve"> Turbulencje na światowym rynku wywołuje</w:t>
      </w:r>
      <w:r w:rsidR="0070576D" w:rsidRPr="00BD0ECB">
        <w:rPr>
          <w:rFonts w:ascii="Arial" w:hAnsi="Arial" w:cs="Arial"/>
          <w:i/>
          <w:iCs/>
        </w:rPr>
        <w:t xml:space="preserve"> grypa ptaków, która</w:t>
      </w:r>
      <w:r w:rsidR="0097400B">
        <w:rPr>
          <w:rFonts w:ascii="Arial" w:hAnsi="Arial" w:cs="Arial"/>
          <w:i/>
          <w:iCs/>
        </w:rPr>
        <w:t xml:space="preserve"> choć na świecie nabrała bezprecedensowych rozmiarów, to</w:t>
      </w:r>
      <w:r w:rsidR="0070576D" w:rsidRPr="00BD0ECB">
        <w:rPr>
          <w:rFonts w:ascii="Arial" w:hAnsi="Arial" w:cs="Arial"/>
          <w:i/>
          <w:iCs/>
        </w:rPr>
        <w:t xml:space="preserve"> w Polsce</w:t>
      </w:r>
      <w:r w:rsidR="00BD0ECB">
        <w:rPr>
          <w:rFonts w:ascii="Arial" w:hAnsi="Arial" w:cs="Arial"/>
          <w:i/>
          <w:iCs/>
        </w:rPr>
        <w:t xml:space="preserve"> nie rozprzestrzeniła się </w:t>
      </w:r>
      <w:r w:rsidR="00F06E67">
        <w:rPr>
          <w:rFonts w:ascii="Arial" w:hAnsi="Arial" w:cs="Arial"/>
          <w:i/>
          <w:iCs/>
        </w:rPr>
        <w:t>w takim samym stopniu, jak w innych miejscach</w:t>
      </w:r>
      <w:r w:rsidR="00BD0ECB">
        <w:rPr>
          <w:rFonts w:ascii="Arial" w:hAnsi="Arial" w:cs="Arial"/>
          <w:i/>
          <w:iCs/>
        </w:rPr>
        <w:t>.</w:t>
      </w:r>
      <w:r w:rsidR="0070576D" w:rsidRPr="00BD0ECB">
        <w:rPr>
          <w:rFonts w:ascii="Arial" w:hAnsi="Arial" w:cs="Arial"/>
          <w:i/>
          <w:iCs/>
        </w:rPr>
        <w:t xml:space="preserve"> </w:t>
      </w:r>
      <w:r w:rsidR="00F06E67">
        <w:rPr>
          <w:rFonts w:ascii="Arial" w:hAnsi="Arial" w:cs="Arial"/>
          <w:i/>
          <w:iCs/>
        </w:rPr>
        <w:t>Wirus występuje cyklicznie, a na rodzimym rynku osiągnął poziom porównywalny do ostatnich lat</w:t>
      </w:r>
      <w:r w:rsidR="0070576D" w:rsidRPr="00BD0ECB">
        <w:rPr>
          <w:rFonts w:ascii="Arial" w:hAnsi="Arial" w:cs="Arial"/>
          <w:i/>
          <w:iCs/>
        </w:rPr>
        <w:t xml:space="preserve">. </w:t>
      </w:r>
      <w:r w:rsidR="0053344D" w:rsidRPr="00BD0ECB">
        <w:rPr>
          <w:rFonts w:ascii="Arial" w:hAnsi="Arial" w:cs="Arial"/>
          <w:i/>
          <w:iCs/>
        </w:rPr>
        <w:t>Nasze systemy są na tyle jakościowe i szczelne, że problem nie ma szansy urosnąć do takiej skali, jak ma to miejsce m.in. w Stanach Zjednoczonych, gdzie sytuacja jest dramatyczna.</w:t>
      </w:r>
      <w:r w:rsidR="0097400B">
        <w:rPr>
          <w:rFonts w:ascii="Arial" w:hAnsi="Arial" w:cs="Arial"/>
          <w:i/>
          <w:iCs/>
        </w:rPr>
        <w:t xml:space="preserve"> Niebagatelny wpływ mają na to nasze systemy zabezpieczeń, które rozwinęliśmy w takim stopniu, że robi to wrażenie także za granicą.</w:t>
      </w:r>
      <w:r w:rsidR="0053344D" w:rsidRPr="00BD0ECB">
        <w:rPr>
          <w:rFonts w:ascii="Arial" w:hAnsi="Arial" w:cs="Arial"/>
          <w:i/>
          <w:iCs/>
        </w:rPr>
        <w:t xml:space="preserve"> </w:t>
      </w:r>
      <w:r w:rsidR="00F06E67">
        <w:rPr>
          <w:rFonts w:ascii="Arial" w:hAnsi="Arial" w:cs="Arial"/>
          <w:i/>
          <w:iCs/>
        </w:rPr>
        <w:t>Jednym</w:t>
      </w:r>
      <w:r w:rsidR="0053344D" w:rsidRPr="00BD0ECB">
        <w:rPr>
          <w:rFonts w:ascii="Arial" w:hAnsi="Arial" w:cs="Arial"/>
          <w:i/>
          <w:iCs/>
        </w:rPr>
        <w:t xml:space="preserve"> z kierunków eksportowych, które obraliśmy w Grupie Woźniak</w:t>
      </w:r>
      <w:r w:rsidR="00801E20">
        <w:rPr>
          <w:rFonts w:ascii="Arial" w:hAnsi="Arial" w:cs="Arial"/>
          <w:i/>
          <w:iCs/>
        </w:rPr>
        <w:t>,</w:t>
      </w:r>
      <w:r w:rsidR="0053344D" w:rsidRPr="00BD0ECB">
        <w:rPr>
          <w:rFonts w:ascii="Arial" w:hAnsi="Arial" w:cs="Arial"/>
          <w:i/>
          <w:iCs/>
        </w:rPr>
        <w:t xml:space="preserve"> jest Singapur, a tam obostrzenia dotyczące bezpieczeństwa żywności są niezwykle wysokie. My te wymogi spełniamy</w:t>
      </w:r>
      <w:r w:rsidR="0097400B">
        <w:rPr>
          <w:rFonts w:ascii="Arial" w:hAnsi="Arial" w:cs="Arial"/>
          <w:i/>
          <w:iCs/>
        </w:rPr>
        <w:t>, co nie wynika tylko z wymogów regulacyjnych, ale ze standardu, jaki przyjęliśmy</w:t>
      </w:r>
      <w:r w:rsidR="00F06E67">
        <w:rPr>
          <w:rFonts w:ascii="Arial" w:hAnsi="Arial" w:cs="Arial"/>
          <w:i/>
          <w:iCs/>
        </w:rPr>
        <w:t xml:space="preserve">. To, że dbamy o taką skalę bioasekuracji, nie </w:t>
      </w:r>
      <w:r w:rsidR="00F06E67">
        <w:rPr>
          <w:rFonts w:ascii="Arial" w:hAnsi="Arial" w:cs="Arial"/>
          <w:i/>
          <w:iCs/>
        </w:rPr>
        <w:lastRenderedPageBreak/>
        <w:t>tylko</w:t>
      </w:r>
      <w:r w:rsidR="0053344D" w:rsidRPr="00BD0ECB">
        <w:rPr>
          <w:rFonts w:ascii="Arial" w:hAnsi="Arial" w:cs="Arial"/>
          <w:i/>
          <w:iCs/>
        </w:rPr>
        <w:t xml:space="preserve"> otwiera przed nami możliwość współpracy z firmami przestrzegającymi najbardziej restrykcyjnych przepisów, ale przede wszystkim – pozwala nam zachować ciągłość produkcji w sytuacjach zagrożenia.” </w:t>
      </w:r>
      <w:r w:rsidR="0053344D" w:rsidRPr="00BD0ECB">
        <w:rPr>
          <w:rFonts w:ascii="Arial" w:hAnsi="Arial" w:cs="Arial"/>
          <w:bCs/>
          <w:color w:val="000000"/>
        </w:rPr>
        <w:t xml:space="preserve">– dodaje </w:t>
      </w:r>
      <w:r w:rsidR="0053344D" w:rsidRPr="00BD0ECB">
        <w:rPr>
          <w:rFonts w:ascii="Arial" w:hAnsi="Arial" w:cs="Arial"/>
          <w:b/>
          <w:bCs/>
        </w:rPr>
        <w:t>Barbara Woźniak.</w:t>
      </w:r>
    </w:p>
    <w:p w14:paraId="1086400E" w14:textId="0FDC2644" w:rsidR="00450DCA" w:rsidRDefault="00450DCA" w:rsidP="00F378A1">
      <w:pPr>
        <w:spacing w:after="0" w:line="276" w:lineRule="auto"/>
        <w:jc w:val="both"/>
        <w:rPr>
          <w:rFonts w:ascii="Arial" w:hAnsi="Arial" w:cs="Arial"/>
        </w:rPr>
      </w:pPr>
    </w:p>
    <w:p w14:paraId="0BB4AFB6" w14:textId="7D4F93CF" w:rsidR="00450DCA" w:rsidRDefault="00450DCA" w:rsidP="00F378A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Kryzys jajeczny na świecie odczuwalny jest w tej chwili właściwie dla każdego rodzaju odbiorcy </w:t>
      </w:r>
      <w:r w:rsidR="00D71A24">
        <w:rPr>
          <w:rFonts w:ascii="Arial" w:hAnsi="Arial" w:cs="Arial"/>
        </w:rPr>
        <w:t xml:space="preserve">– na całym globie i </w:t>
      </w:r>
      <w:r>
        <w:rPr>
          <w:rFonts w:ascii="Arial" w:hAnsi="Arial" w:cs="Arial"/>
        </w:rPr>
        <w:t xml:space="preserve">w historycznej skali. W najbliższych tygodniach przekonamy się, </w:t>
      </w:r>
      <w:r w:rsidR="00801E20">
        <w:rPr>
          <w:rFonts w:ascii="Arial" w:hAnsi="Arial" w:cs="Arial"/>
        </w:rPr>
        <w:t>w jakim stopniu</w:t>
      </w:r>
      <w:r>
        <w:rPr>
          <w:rFonts w:ascii="Arial" w:hAnsi="Arial" w:cs="Arial"/>
        </w:rPr>
        <w:t xml:space="preserve"> ta sytuacja zmodyfikuje światowe łańcuchy dostaw i które ścieżki zostaną zamknięte, a dla kogo otworz</w:t>
      </w:r>
      <w:r w:rsidR="00D71A24">
        <w:rPr>
          <w:rFonts w:ascii="Arial" w:hAnsi="Arial" w:cs="Arial"/>
        </w:rPr>
        <w:t>ą się</w:t>
      </w:r>
      <w:r>
        <w:rPr>
          <w:rFonts w:ascii="Arial" w:hAnsi="Arial" w:cs="Arial"/>
        </w:rPr>
        <w:t xml:space="preserve"> nowe możliwości</w:t>
      </w:r>
      <w:r w:rsidR="00D71A24">
        <w:rPr>
          <w:rFonts w:ascii="Arial" w:hAnsi="Arial" w:cs="Arial"/>
        </w:rPr>
        <w:t xml:space="preserve"> eksportowe</w:t>
      </w:r>
      <w:r>
        <w:rPr>
          <w:rFonts w:ascii="Arial" w:hAnsi="Arial" w:cs="Arial"/>
        </w:rPr>
        <w:t xml:space="preserve">. Branża jest w stanie wysokiej ostrożności i gotowości do tego, by zarządzać niedoborami i oceniać pod tym kątem </w:t>
      </w:r>
      <w:r w:rsidR="00D71A24">
        <w:rPr>
          <w:rFonts w:ascii="Arial" w:hAnsi="Arial" w:cs="Arial"/>
        </w:rPr>
        <w:t xml:space="preserve">siły wytwórcze w taki sposób, by wypełniać luki. Jak jednak podkreślają eksperci, Polska niezmiennie stoi na stosunkowo bezpiecznej pozycji i na naszym rynku zawahaniom na ten moment podlega wyłącznie cena, a i ta powinna maleć z biegiem roku. </w:t>
      </w:r>
      <w:r>
        <w:rPr>
          <w:rFonts w:ascii="Arial" w:hAnsi="Arial" w:cs="Arial"/>
        </w:rPr>
        <w:t xml:space="preserve"> </w:t>
      </w:r>
    </w:p>
    <w:p w14:paraId="55009CE2" w14:textId="77777777" w:rsidR="00450DCA" w:rsidRDefault="00450DCA" w:rsidP="00F378A1">
      <w:pPr>
        <w:spacing w:after="0" w:line="276" w:lineRule="auto"/>
        <w:jc w:val="both"/>
        <w:rPr>
          <w:rFonts w:ascii="Arial" w:hAnsi="Arial" w:cs="Arial"/>
        </w:rPr>
      </w:pPr>
    </w:p>
    <w:p w14:paraId="277B28B4" w14:textId="77777777" w:rsidR="00E64B4D" w:rsidRDefault="00E64B4D" w:rsidP="004D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D209ED" w14:textId="7C915F82" w:rsidR="00F44D4A" w:rsidRPr="00AB0F0E" w:rsidRDefault="00F44D4A" w:rsidP="00F44D4A">
      <w:pPr>
        <w:spacing w:line="276" w:lineRule="auto"/>
        <w:ind w:left="426" w:right="319"/>
        <w:jc w:val="center"/>
        <w:rPr>
          <w:rFonts w:ascii="Arial" w:hAnsi="Arial" w:cs="Arial"/>
          <w:b/>
          <w:bCs/>
          <w:color w:val="595959"/>
          <w:sz w:val="14"/>
          <w:szCs w:val="20"/>
        </w:rPr>
      </w:pPr>
      <w:r w:rsidRPr="00AB0F0E">
        <w:rPr>
          <w:rFonts w:ascii="Arial" w:hAnsi="Arial" w:cs="Arial"/>
          <w:b/>
          <w:color w:val="595959"/>
          <w:sz w:val="20"/>
          <w:szCs w:val="32"/>
        </w:rPr>
        <w:t>*****</w:t>
      </w:r>
    </w:p>
    <w:p w14:paraId="3AD3B405" w14:textId="77777777" w:rsidR="00F44D4A" w:rsidRPr="00AB0F0E" w:rsidRDefault="00F44D4A" w:rsidP="00F44D4A">
      <w:pPr>
        <w:spacing w:line="276" w:lineRule="auto"/>
        <w:jc w:val="both"/>
        <w:rPr>
          <w:rFonts w:ascii="Arial" w:hAnsi="Arial" w:cs="Arial"/>
          <w:bCs/>
          <w:color w:val="595959"/>
          <w:sz w:val="16"/>
          <w:szCs w:val="24"/>
        </w:rPr>
      </w:pP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Fermy Woźniak to lider produkcji krajowej i jeden z największych producentów jaj konsumpcyjnych w Europie.</w:t>
      </w:r>
      <w:r w:rsidRPr="00AB0F0E">
        <w:rPr>
          <w:rFonts w:ascii="Arial" w:hAnsi="Arial" w:cs="Arial"/>
          <w:b/>
          <w:color w:val="595959"/>
          <w:sz w:val="16"/>
          <w:szCs w:val="24"/>
        </w:rPr>
        <w:t xml:space="preserve"> Firma istnieje na rynku od 1986 r. i jest częścią Grupy Woźniak, polskiego holdingu założonego w 1986 roku, specjalizującego się w produkcji jaj i przetwórstwie jajecznym.</w:t>
      </w:r>
      <w:r w:rsidRPr="00AB0F0E">
        <w:rPr>
          <w:rFonts w:ascii="Arial" w:hAnsi="Arial" w:cs="Arial"/>
          <w:color w:val="595959"/>
          <w:sz w:val="16"/>
          <w:szCs w:val="24"/>
        </w:rPr>
        <w:t xml:space="preserve"> Posiada w pełni zintegrowany system produkcji jaj konsumpcyjnych w cyklu zamkniętym oraz 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>własną flotę ponad 200 pojazdów ciężarowych o normach emisji EURO 5 i EURO 6</w:t>
      </w:r>
      <w:r w:rsidRPr="00AB0F0E">
        <w:rPr>
          <w:rFonts w:ascii="Arial" w:hAnsi="Arial" w:cs="Arial"/>
          <w:color w:val="595959"/>
          <w:sz w:val="16"/>
          <w:szCs w:val="24"/>
        </w:rPr>
        <w:t xml:space="preserve">. Ponadto, firma prowadzi skup zbóż na terenie zachodniej Polski oraz posiada mieszalnię pasz. </w:t>
      </w:r>
      <w:r w:rsidRPr="00AB0F0E">
        <w:rPr>
          <w:rFonts w:ascii="Arial" w:hAnsi="Arial" w:cs="Arial"/>
          <w:b/>
          <w:color w:val="595959"/>
          <w:sz w:val="16"/>
          <w:szCs w:val="24"/>
        </w:rPr>
        <w:t xml:space="preserve">Kontrola na każdym etapie procesu – </w:t>
      </w: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od stad rodzicielskich, wylęgarni i odchowu niosek, przez wytwórnię wysokogatunkowej paszy, po pakowanie i transport jaj, zapewnia najwyższą jakość produktów.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 </w:t>
      </w:r>
      <w:r w:rsidRPr="00AB0F0E">
        <w:rPr>
          <w:rFonts w:ascii="Arial" w:hAnsi="Arial" w:cs="Arial"/>
          <w:color w:val="595959"/>
          <w:sz w:val="16"/>
          <w:szCs w:val="24"/>
        </w:rPr>
        <w:t xml:space="preserve">Bogaty asortyment uwzględnia jaja białe i brązowe różnych rozmiarów, w tym jaja z wolnego wybiegu, jaja ściółkowe, jaja klatkowe czy z jaja z datą zniesienia. </w:t>
      </w:r>
      <w:r w:rsidRPr="00AB0F0E">
        <w:rPr>
          <w:rFonts w:ascii="Arial" w:hAnsi="Arial" w:cs="Arial"/>
          <w:b/>
          <w:color w:val="595959"/>
          <w:sz w:val="16"/>
          <w:szCs w:val="24"/>
        </w:rPr>
        <w:t xml:space="preserve">Fermy Woźniak to także </w:t>
      </w: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dwa centra logistyczne na potrzeby realizacji dostaw. Gwarancją jakości produktu końcowego jest pierwszy na rynku i autorski system kontroli EGGiDA oraz certyfikaty BRC, AntibioticsFree czy HG.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 Firma została m.in. dwukrotnie wyróżniona </w:t>
      </w: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Złotym Laurem Konsumenta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, złotym godłem </w:t>
      </w: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Konsumenckiego Lidera Jakości oraz Orłem Eksportu województwa wielkopolskiego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. Marka jaja </w:t>
      </w: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ZDROVO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 od Ferm Woźniak otrzymała wyróżnienie Konsumencki Lider Jakości – Debiut 2018, a w 2020 roku nagrodę Zdrowa Marka Roku. </w:t>
      </w:r>
      <w:bookmarkStart w:id="0" w:name="_Hlk103843074"/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ZDROVO dociera do szerokiego grona odbiorców: gospodyń domowych, sportowców, studentów, managerów – wszystkich, którzy chcą się zdrowo odżywiać. Edukuje oraz inspiruje o dobroczynnym działaniu jaja – bogatego źródła witamin i składników mineralnych, ale także wysokiej jakości białka. ZDROVO to marka lifstyle’owa, która jest towarzyszem każdego dnia. W związku z tym, mówiąc językiem marki, polecamy  jaja: śniadanivo, obiadovo czy walentynkovo. </w:t>
      </w:r>
      <w:bookmarkEnd w:id="0"/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Siedziba przedsiębiorstwa Ferm Woźniak znajduje się w Żylicach nieopodal Rawicza. </w:t>
      </w:r>
    </w:p>
    <w:p w14:paraId="66AE055F" w14:textId="77777777" w:rsidR="00F44D4A" w:rsidRPr="00AB0F0E" w:rsidRDefault="00F44D4A" w:rsidP="00F44D4A">
      <w:pPr>
        <w:spacing w:line="276" w:lineRule="auto"/>
        <w:ind w:left="426" w:right="319"/>
        <w:rPr>
          <w:rFonts w:ascii="Arial" w:hAnsi="Arial" w:cs="Arial"/>
          <w:b/>
          <w:color w:val="595959"/>
          <w:sz w:val="14"/>
          <w:szCs w:val="20"/>
        </w:rPr>
      </w:pPr>
    </w:p>
    <w:p w14:paraId="3D10FA62" w14:textId="77777777" w:rsidR="00F44D4A" w:rsidRPr="00AB0F0E" w:rsidRDefault="00F44D4A" w:rsidP="00F44D4A">
      <w:pPr>
        <w:spacing w:after="0" w:line="276" w:lineRule="auto"/>
        <w:rPr>
          <w:rFonts w:ascii="Arial" w:hAnsi="Arial" w:cs="Arial"/>
          <w:b/>
          <w:color w:val="595959"/>
          <w:sz w:val="14"/>
          <w:szCs w:val="20"/>
        </w:rPr>
      </w:pPr>
      <w:r w:rsidRPr="00AB0F0E">
        <w:rPr>
          <w:rFonts w:ascii="Arial" w:hAnsi="Arial" w:cs="Arial"/>
          <w:b/>
          <w:color w:val="595959"/>
          <w:sz w:val="14"/>
          <w:szCs w:val="20"/>
        </w:rPr>
        <w:t>Więcej informacji:</w:t>
      </w:r>
    </w:p>
    <w:p w14:paraId="4F625885" w14:textId="77777777" w:rsidR="00F44D4A" w:rsidRPr="00AB0F0E" w:rsidRDefault="00000000" w:rsidP="00F44D4A">
      <w:pPr>
        <w:spacing w:after="0" w:line="276" w:lineRule="auto"/>
        <w:rPr>
          <w:rFonts w:ascii="Arial" w:hAnsi="Arial" w:cs="Arial"/>
          <w:color w:val="000000"/>
          <w:sz w:val="14"/>
          <w:szCs w:val="20"/>
        </w:rPr>
      </w:pPr>
      <w:hyperlink r:id="rId7" w:history="1">
        <w:r w:rsidR="00F44D4A" w:rsidRPr="00AB0F0E">
          <w:rPr>
            <w:rStyle w:val="Hipercze"/>
            <w:rFonts w:ascii="Arial" w:hAnsi="Arial" w:cs="Arial"/>
            <w:sz w:val="14"/>
            <w:szCs w:val="20"/>
          </w:rPr>
          <w:t>http://fdw.pl/pl</w:t>
        </w:r>
      </w:hyperlink>
    </w:p>
    <w:p w14:paraId="7F724BC7" w14:textId="2ABB9C53" w:rsidR="00F44D4A" w:rsidRPr="00E56D09" w:rsidRDefault="00000000" w:rsidP="00F44D4A">
      <w:pPr>
        <w:spacing w:after="0" w:line="276" w:lineRule="auto"/>
        <w:rPr>
          <w:rFonts w:ascii="Arial" w:hAnsi="Arial" w:cs="Arial"/>
          <w:color w:val="000000"/>
          <w:sz w:val="14"/>
          <w:szCs w:val="20"/>
        </w:rPr>
      </w:pPr>
      <w:hyperlink r:id="rId8" w:history="1">
        <w:r w:rsidR="00F44D4A" w:rsidRPr="00AB0F0E">
          <w:rPr>
            <w:rStyle w:val="Hipercze"/>
            <w:rFonts w:ascii="Arial" w:hAnsi="Arial" w:cs="Arial"/>
            <w:sz w:val="14"/>
            <w:szCs w:val="20"/>
          </w:rPr>
          <w:t>www.zdrovo.pl</w:t>
        </w:r>
      </w:hyperlink>
    </w:p>
    <w:sectPr w:rsidR="00F44D4A" w:rsidRPr="00E56D09" w:rsidSect="007E1F1C">
      <w:headerReference w:type="default" r:id="rId9"/>
      <w:footerReference w:type="default" r:id="rId10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35C3" w14:textId="77777777" w:rsidR="00B62DB3" w:rsidRDefault="00B62DB3" w:rsidP="00502DF5">
      <w:pPr>
        <w:spacing w:after="0" w:line="240" w:lineRule="auto"/>
      </w:pPr>
      <w:r>
        <w:separator/>
      </w:r>
    </w:p>
  </w:endnote>
  <w:endnote w:type="continuationSeparator" w:id="0">
    <w:p w14:paraId="6C624E27" w14:textId="77777777" w:rsidR="00B62DB3" w:rsidRDefault="00B62DB3" w:rsidP="0050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82F9" w14:textId="6ABEEEB0" w:rsidR="00502DF5" w:rsidRDefault="00502DF5" w:rsidP="00502DF5">
    <w:pPr>
      <w:pStyle w:val="Stopka"/>
      <w:ind w:left="-1417"/>
    </w:pPr>
    <w:r>
      <w:rPr>
        <w:noProof/>
      </w:rPr>
      <w:drawing>
        <wp:inline distT="0" distB="0" distL="0" distR="0" wp14:anchorId="39D7B95E" wp14:editId="63ABF6DF">
          <wp:extent cx="4313760" cy="11112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9674" cy="111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A47D" w14:textId="77777777" w:rsidR="00B62DB3" w:rsidRDefault="00B62DB3" w:rsidP="00502DF5">
      <w:pPr>
        <w:spacing w:after="0" w:line="240" w:lineRule="auto"/>
      </w:pPr>
      <w:r>
        <w:separator/>
      </w:r>
    </w:p>
  </w:footnote>
  <w:footnote w:type="continuationSeparator" w:id="0">
    <w:p w14:paraId="75875D8D" w14:textId="77777777" w:rsidR="00B62DB3" w:rsidRDefault="00B62DB3" w:rsidP="0050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5BF1" w14:textId="6F3595E0" w:rsidR="00502DF5" w:rsidRDefault="00502DF5" w:rsidP="00502DF5">
    <w:pPr>
      <w:pStyle w:val="Nagwek"/>
      <w:jc w:val="right"/>
    </w:pPr>
    <w:r>
      <w:rPr>
        <w:noProof/>
      </w:rPr>
      <w:drawing>
        <wp:inline distT="0" distB="0" distL="0" distR="0" wp14:anchorId="75C3B319" wp14:editId="09B06917">
          <wp:extent cx="1733550" cy="623022"/>
          <wp:effectExtent l="0" t="0" r="0" b="571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880" cy="62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F5"/>
    <w:rsid w:val="0000536F"/>
    <w:rsid w:val="00025E43"/>
    <w:rsid w:val="00097EDE"/>
    <w:rsid w:val="000A12D6"/>
    <w:rsid w:val="000C6A3E"/>
    <w:rsid w:val="000F265D"/>
    <w:rsid w:val="001312AB"/>
    <w:rsid w:val="00160CD1"/>
    <w:rsid w:val="001C4E97"/>
    <w:rsid w:val="00225790"/>
    <w:rsid w:val="002603DE"/>
    <w:rsid w:val="00282A2B"/>
    <w:rsid w:val="002901F9"/>
    <w:rsid w:val="002944D1"/>
    <w:rsid w:val="002B1D8D"/>
    <w:rsid w:val="002F62DD"/>
    <w:rsid w:val="00316CA8"/>
    <w:rsid w:val="003201C4"/>
    <w:rsid w:val="00393452"/>
    <w:rsid w:val="003952F4"/>
    <w:rsid w:val="003B50A9"/>
    <w:rsid w:val="003C740A"/>
    <w:rsid w:val="00406E33"/>
    <w:rsid w:val="00422F6F"/>
    <w:rsid w:val="0043021D"/>
    <w:rsid w:val="00450DCA"/>
    <w:rsid w:val="004C05EA"/>
    <w:rsid w:val="004C1B7A"/>
    <w:rsid w:val="004D5634"/>
    <w:rsid w:val="004E4B49"/>
    <w:rsid w:val="00502DF5"/>
    <w:rsid w:val="005313DA"/>
    <w:rsid w:val="0053344D"/>
    <w:rsid w:val="005355BC"/>
    <w:rsid w:val="00584A7A"/>
    <w:rsid w:val="005A5D40"/>
    <w:rsid w:val="005A6BA6"/>
    <w:rsid w:val="005B1F48"/>
    <w:rsid w:val="005B2C7F"/>
    <w:rsid w:val="005C00E3"/>
    <w:rsid w:val="005C53CA"/>
    <w:rsid w:val="005E3913"/>
    <w:rsid w:val="0060690A"/>
    <w:rsid w:val="00611602"/>
    <w:rsid w:val="00627C22"/>
    <w:rsid w:val="006467E2"/>
    <w:rsid w:val="0065028E"/>
    <w:rsid w:val="006B7E7E"/>
    <w:rsid w:val="006C66CF"/>
    <w:rsid w:val="0070576D"/>
    <w:rsid w:val="00746BEB"/>
    <w:rsid w:val="007A0A55"/>
    <w:rsid w:val="007D31D6"/>
    <w:rsid w:val="007E1F1C"/>
    <w:rsid w:val="007F4680"/>
    <w:rsid w:val="007F55C7"/>
    <w:rsid w:val="00801E20"/>
    <w:rsid w:val="008B1A33"/>
    <w:rsid w:val="008E33C4"/>
    <w:rsid w:val="009574D4"/>
    <w:rsid w:val="00963026"/>
    <w:rsid w:val="0096393A"/>
    <w:rsid w:val="0097400B"/>
    <w:rsid w:val="009B5459"/>
    <w:rsid w:val="009C0C5B"/>
    <w:rsid w:val="009D0D99"/>
    <w:rsid w:val="009D4259"/>
    <w:rsid w:val="00A229E6"/>
    <w:rsid w:val="00A32096"/>
    <w:rsid w:val="00A72E9B"/>
    <w:rsid w:val="00A81F12"/>
    <w:rsid w:val="00AB0F0E"/>
    <w:rsid w:val="00AE7ECA"/>
    <w:rsid w:val="00B35FB4"/>
    <w:rsid w:val="00B564D5"/>
    <w:rsid w:val="00B62DB3"/>
    <w:rsid w:val="00BB473B"/>
    <w:rsid w:val="00BB7DCB"/>
    <w:rsid w:val="00BC0371"/>
    <w:rsid w:val="00BD0ECB"/>
    <w:rsid w:val="00BE23B0"/>
    <w:rsid w:val="00C06385"/>
    <w:rsid w:val="00C64814"/>
    <w:rsid w:val="00C82C15"/>
    <w:rsid w:val="00CA6741"/>
    <w:rsid w:val="00CE465B"/>
    <w:rsid w:val="00D023A5"/>
    <w:rsid w:val="00D04A41"/>
    <w:rsid w:val="00D137B0"/>
    <w:rsid w:val="00D21AA1"/>
    <w:rsid w:val="00D71A24"/>
    <w:rsid w:val="00DE38E4"/>
    <w:rsid w:val="00DF6653"/>
    <w:rsid w:val="00E02B05"/>
    <w:rsid w:val="00E11E04"/>
    <w:rsid w:val="00E1434B"/>
    <w:rsid w:val="00E56D09"/>
    <w:rsid w:val="00E64B4D"/>
    <w:rsid w:val="00E65174"/>
    <w:rsid w:val="00E83FD5"/>
    <w:rsid w:val="00E934DC"/>
    <w:rsid w:val="00F06E67"/>
    <w:rsid w:val="00F26115"/>
    <w:rsid w:val="00F378A1"/>
    <w:rsid w:val="00F4471C"/>
    <w:rsid w:val="00F44D4A"/>
    <w:rsid w:val="00F5073C"/>
    <w:rsid w:val="00F71407"/>
    <w:rsid w:val="00F725E6"/>
    <w:rsid w:val="00F77C30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0FB4"/>
  <w15:chartTrackingRefBased/>
  <w15:docId w15:val="{FF9B9AFA-E6C5-4B5F-8754-878C4B8F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F5"/>
  </w:style>
  <w:style w:type="paragraph" w:styleId="Stopka">
    <w:name w:val="footer"/>
    <w:basedOn w:val="Normalny"/>
    <w:link w:val="StopkaZnak"/>
    <w:uiPriority w:val="99"/>
    <w:unhideWhenUsed/>
    <w:rsid w:val="0050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4A"/>
    <w:rPr>
      <w:vertAlign w:val="superscript"/>
    </w:rPr>
  </w:style>
  <w:style w:type="character" w:styleId="Hipercze">
    <w:name w:val="Hyperlink"/>
    <w:uiPriority w:val="99"/>
    <w:unhideWhenUsed/>
    <w:rsid w:val="00F44D4A"/>
    <w:rPr>
      <w:color w:val="0000FF"/>
      <w:u w:val="single"/>
    </w:rPr>
  </w:style>
  <w:style w:type="character" w:customStyle="1" w:styleId="hiddenspellerror">
    <w:name w:val="hiddenspellerror"/>
    <w:rsid w:val="003952F4"/>
  </w:style>
  <w:style w:type="character" w:styleId="Odwoaniedokomentarza">
    <w:name w:val="annotation reference"/>
    <w:basedOn w:val="Domylnaczcionkaakapitu"/>
    <w:uiPriority w:val="99"/>
    <w:semiHidden/>
    <w:unhideWhenUsed/>
    <w:rsid w:val="00316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CA8"/>
    <w:rPr>
      <w:b/>
      <w:bCs/>
      <w:sz w:val="20"/>
      <w:szCs w:val="20"/>
    </w:rPr>
  </w:style>
  <w:style w:type="character" w:customStyle="1" w:styleId="il">
    <w:name w:val="il"/>
    <w:basedOn w:val="Domylnaczcionkaakapitu"/>
    <w:rsid w:val="00BB7DCB"/>
  </w:style>
  <w:style w:type="character" w:styleId="UyteHipercze">
    <w:name w:val="FollowedHyperlink"/>
    <w:basedOn w:val="Domylnaczcionkaakapitu"/>
    <w:uiPriority w:val="99"/>
    <w:semiHidden/>
    <w:unhideWhenUsed/>
    <w:rsid w:val="00627C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v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w.pl/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BC39-24F2-4852-95B7-53EB5EDC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4</cp:revision>
  <dcterms:created xsi:type="dcterms:W3CDTF">2023-02-24T11:29:00Z</dcterms:created>
  <dcterms:modified xsi:type="dcterms:W3CDTF">2023-02-24T12:56:00Z</dcterms:modified>
</cp:coreProperties>
</file>